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E7" w:rsidRPr="00852049" w:rsidRDefault="001A60E7" w:rsidP="00FB45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CCCC"/>
        <w:jc w:val="center"/>
        <w:rPr>
          <w:b/>
          <w:sz w:val="28"/>
        </w:rPr>
      </w:pPr>
      <w:r w:rsidRPr="00852049">
        <w:rPr>
          <w:b/>
          <w:sz w:val="28"/>
        </w:rPr>
        <w:t>I Jornada de Capacitación en</w:t>
      </w:r>
      <w:r>
        <w:rPr>
          <w:b/>
          <w:sz w:val="28"/>
        </w:rPr>
        <w:t xml:space="preserve"> TRHA para profesionales de </w:t>
      </w:r>
      <w:smartTag w:uri="urn:schemas-microsoft-com:office:smarttags" w:element="PersonName">
        <w:smartTagPr>
          <w:attr w:name="ProductID" w:val="la Salud Mental."/>
        </w:smartTagPr>
        <w:r>
          <w:rPr>
            <w:b/>
            <w:sz w:val="28"/>
          </w:rPr>
          <w:t>la S</w:t>
        </w:r>
        <w:r w:rsidRPr="00852049">
          <w:rPr>
            <w:b/>
            <w:sz w:val="28"/>
          </w:rPr>
          <w:t>alud Mental.</w:t>
        </w:r>
      </w:smartTag>
      <w:r w:rsidRPr="00852049">
        <w:rPr>
          <w:b/>
          <w:sz w:val="28"/>
        </w:rPr>
        <w:t xml:space="preserve"> </w:t>
      </w:r>
      <w:r>
        <w:rPr>
          <w:b/>
          <w:sz w:val="28"/>
        </w:rPr>
        <w:t xml:space="preserve">Programa Nacional de Reproducción Médicamente Asistida            Ministerio de Salud de </w:t>
      </w:r>
      <w:smartTag w:uri="urn:schemas-microsoft-com:office:smarttags" w:element="PersonName">
        <w:smartTagPr>
          <w:attr w:name="ProductID" w:val="la Nación"/>
        </w:smartTagPr>
        <w:r>
          <w:rPr>
            <w:b/>
            <w:sz w:val="28"/>
          </w:rPr>
          <w:t>la Nación</w:t>
        </w:r>
      </w:smartTag>
    </w:p>
    <w:p w:rsidR="001A60E7" w:rsidRDefault="001A60E7" w:rsidP="00995860">
      <w:pPr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HOSPITAL MATERNO PROVINCIAL FELIPE LUCINI. </w:t>
      </w:r>
    </w:p>
    <w:p w:rsidR="001A60E7" w:rsidRDefault="001A60E7" w:rsidP="00995860">
      <w:pPr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Pasaje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Caeiro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N° 1545</w:t>
      </w:r>
    </w:p>
    <w:p w:rsidR="001A60E7" w:rsidRDefault="001A60E7" w:rsidP="00995860">
      <w:pPr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PROVINCIA DE CÓRDOBA</w:t>
      </w:r>
    </w:p>
    <w:p w:rsidR="001A60E7" w:rsidRPr="00FB4597" w:rsidRDefault="001A60E7" w:rsidP="00995860">
      <w:pPr>
        <w:jc w:val="center"/>
        <w:rPr>
          <w:b/>
          <w:sz w:val="28"/>
          <w:u w:val="single"/>
        </w:rPr>
      </w:pPr>
      <w:r w:rsidRPr="00FB4597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MARTES 16 DE MAYO DE 2017 de </w:t>
      </w:r>
      <w:smartTag w:uri="urn:schemas-microsoft-com:office:smarttags" w:element="metricconverter">
        <w:smartTagPr>
          <w:attr w:name="ProductID" w:val="9 a"/>
        </w:smartTagPr>
        <w:r w:rsidRPr="00FB4597">
          <w:rPr>
            <w:rFonts w:ascii="Arial" w:hAnsi="Arial" w:cs="Arial"/>
            <w:b/>
            <w:color w:val="222222"/>
            <w:sz w:val="19"/>
            <w:szCs w:val="19"/>
            <w:shd w:val="clear" w:color="auto" w:fill="FFFFFF"/>
          </w:rPr>
          <w:t>9 a</w:t>
        </w:r>
      </w:smartTag>
      <w:r w:rsidRPr="00FB4597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16hs.</w:t>
      </w:r>
    </w:p>
    <w:p w:rsidR="001A60E7" w:rsidRDefault="001A60E7" w:rsidP="0085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rPr>
          <w:b/>
          <w:sz w:val="28"/>
          <w:u w:val="single"/>
        </w:rPr>
      </w:pPr>
      <w:r w:rsidRPr="00995860">
        <w:rPr>
          <w:b/>
          <w:sz w:val="28"/>
          <w:u w:val="single"/>
        </w:rPr>
        <w:t>PROGRAMA</w:t>
      </w:r>
    </w:p>
    <w:p w:rsidR="001A60E7" w:rsidRDefault="001A60E7" w:rsidP="0085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rPr>
          <w:sz w:val="24"/>
        </w:rPr>
      </w:pPr>
      <w:r w:rsidRPr="005468EA">
        <w:rPr>
          <w:b/>
          <w:sz w:val="24"/>
        </w:rPr>
        <w:t>9hs.</w:t>
      </w:r>
      <w:r>
        <w:rPr>
          <w:sz w:val="24"/>
        </w:rPr>
        <w:t xml:space="preserve">           Acreditaciones</w:t>
      </w:r>
    </w:p>
    <w:p w:rsidR="001A60E7" w:rsidRDefault="001A60E7" w:rsidP="0085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rPr>
          <w:sz w:val="24"/>
        </w:rPr>
      </w:pPr>
      <w:r w:rsidRPr="005468EA">
        <w:rPr>
          <w:b/>
          <w:sz w:val="24"/>
        </w:rPr>
        <w:t>9.30hs.</w:t>
      </w:r>
      <w:r>
        <w:rPr>
          <w:sz w:val="24"/>
        </w:rPr>
        <w:t xml:space="preserve">     Presentaciones. </w:t>
      </w:r>
    </w:p>
    <w:p w:rsidR="001A60E7" w:rsidRDefault="001A60E7" w:rsidP="0085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rPr>
          <w:sz w:val="24"/>
        </w:rPr>
      </w:pPr>
      <w:r w:rsidRPr="005468EA">
        <w:rPr>
          <w:b/>
          <w:sz w:val="24"/>
        </w:rPr>
        <w:t>10hs.</w:t>
      </w:r>
      <w:r>
        <w:rPr>
          <w:sz w:val="24"/>
        </w:rPr>
        <w:t xml:space="preserve">        “</w:t>
      </w:r>
      <w:r w:rsidRPr="00995860">
        <w:rPr>
          <w:sz w:val="24"/>
        </w:rPr>
        <w:t>Fisiología de la reproducción y tratamientos de reproducción asistida</w:t>
      </w:r>
      <w:r>
        <w:rPr>
          <w:sz w:val="24"/>
        </w:rPr>
        <w:t xml:space="preserve">” Dra.         </w:t>
      </w:r>
    </w:p>
    <w:p w:rsidR="001A60E7" w:rsidRDefault="001A60E7" w:rsidP="0054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rPr>
          <w:sz w:val="24"/>
        </w:rPr>
      </w:pPr>
      <w:r>
        <w:rPr>
          <w:sz w:val="24"/>
        </w:rPr>
        <w:t xml:space="preserve">                   María Teresa Nievas. </w:t>
      </w:r>
    </w:p>
    <w:p w:rsidR="001A60E7" w:rsidRDefault="001A60E7" w:rsidP="0054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rPr>
          <w:sz w:val="24"/>
        </w:rPr>
      </w:pPr>
      <w:r w:rsidRPr="005468EA">
        <w:rPr>
          <w:b/>
          <w:sz w:val="24"/>
        </w:rPr>
        <w:t>10.40</w:t>
      </w:r>
      <w:r>
        <w:rPr>
          <w:sz w:val="24"/>
        </w:rPr>
        <w:t xml:space="preserve">       </w:t>
      </w:r>
      <w:r w:rsidRPr="00995860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Coffee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breack</w:t>
      </w:r>
      <w:proofErr w:type="spellEnd"/>
    </w:p>
    <w:p w:rsidR="001A60E7" w:rsidRDefault="001A60E7" w:rsidP="0085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rPr>
          <w:sz w:val="24"/>
        </w:rPr>
      </w:pPr>
      <w:r w:rsidRPr="005468EA">
        <w:rPr>
          <w:b/>
          <w:sz w:val="24"/>
        </w:rPr>
        <w:t>10.50hs</w:t>
      </w:r>
      <w:r>
        <w:rPr>
          <w:sz w:val="24"/>
        </w:rPr>
        <w:t xml:space="preserve">.   “Aspectos médicos en TRHA” Lic. Laura Wang. </w:t>
      </w:r>
    </w:p>
    <w:p w:rsidR="001A60E7" w:rsidRPr="00FB4597" w:rsidRDefault="001A60E7" w:rsidP="0085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rPr>
          <w:sz w:val="24"/>
        </w:rPr>
      </w:pPr>
      <w:bookmarkStart w:id="0" w:name="_GoBack"/>
      <w:bookmarkEnd w:id="0"/>
      <w:r w:rsidRPr="005468EA">
        <w:rPr>
          <w:b/>
          <w:sz w:val="24"/>
        </w:rPr>
        <w:t>11.30hs</w:t>
      </w:r>
      <w:r>
        <w:rPr>
          <w:sz w:val="24"/>
        </w:rPr>
        <w:t xml:space="preserve">.   “Trabajo  Interdisciplinario” Lic. </w:t>
      </w:r>
      <w:r w:rsidRPr="00FB4597">
        <w:rPr>
          <w:sz w:val="24"/>
        </w:rPr>
        <w:t>Benavidez Anabel</w:t>
      </w:r>
    </w:p>
    <w:p w:rsidR="001A60E7" w:rsidRPr="00FB4597" w:rsidRDefault="001A60E7" w:rsidP="0085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rPr>
          <w:sz w:val="24"/>
        </w:rPr>
      </w:pPr>
      <w:r w:rsidRPr="005468EA">
        <w:rPr>
          <w:b/>
          <w:sz w:val="24"/>
        </w:rPr>
        <w:t>12.15hs</w:t>
      </w:r>
      <w:r w:rsidRPr="00FB4597">
        <w:rPr>
          <w:sz w:val="24"/>
        </w:rPr>
        <w:t xml:space="preserve">.   </w:t>
      </w:r>
      <w:r>
        <w:rPr>
          <w:sz w:val="24"/>
        </w:rPr>
        <w:t xml:space="preserve"> </w:t>
      </w:r>
      <w:r w:rsidRPr="00FB4597">
        <w:rPr>
          <w:sz w:val="24"/>
        </w:rPr>
        <w:t>Break</w:t>
      </w:r>
    </w:p>
    <w:p w:rsidR="001A60E7" w:rsidRDefault="001A60E7" w:rsidP="0085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rPr>
          <w:sz w:val="24"/>
        </w:rPr>
      </w:pPr>
      <w:r w:rsidRPr="005468EA">
        <w:rPr>
          <w:b/>
          <w:sz w:val="24"/>
        </w:rPr>
        <w:t>13.30hs.</w:t>
      </w:r>
      <w:r w:rsidRPr="00FB4597">
        <w:rPr>
          <w:sz w:val="24"/>
        </w:rPr>
        <w:t xml:space="preserve">   </w:t>
      </w:r>
      <w:r>
        <w:rPr>
          <w:sz w:val="24"/>
        </w:rPr>
        <w:t xml:space="preserve"> “La consulta psicológica en el equipo de Fertilización Asistida”. Lic. Laura Wang</w:t>
      </w:r>
    </w:p>
    <w:p w:rsidR="001A60E7" w:rsidRDefault="001A60E7" w:rsidP="0085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rPr>
          <w:sz w:val="24"/>
        </w:rPr>
      </w:pPr>
      <w:r w:rsidRPr="005468EA">
        <w:rPr>
          <w:b/>
          <w:sz w:val="24"/>
        </w:rPr>
        <w:t>14hs</w:t>
      </w:r>
      <w:r>
        <w:rPr>
          <w:sz w:val="24"/>
        </w:rPr>
        <w:t xml:space="preserve">.         “Aspectos Psicosociales en TRHA”. Lic. Laura Wang </w:t>
      </w:r>
    </w:p>
    <w:p w:rsidR="001A60E7" w:rsidRDefault="001A60E7" w:rsidP="0085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rPr>
          <w:sz w:val="24"/>
        </w:rPr>
      </w:pPr>
      <w:r>
        <w:rPr>
          <w:b/>
          <w:sz w:val="24"/>
        </w:rPr>
        <w:t>15</w:t>
      </w:r>
      <w:r w:rsidRPr="005468EA">
        <w:rPr>
          <w:b/>
          <w:sz w:val="24"/>
        </w:rPr>
        <w:t xml:space="preserve"> hs</w:t>
      </w:r>
      <w:r>
        <w:rPr>
          <w:sz w:val="24"/>
        </w:rPr>
        <w:t xml:space="preserve">          </w:t>
      </w:r>
      <w:proofErr w:type="spellStart"/>
      <w:r>
        <w:rPr>
          <w:sz w:val="24"/>
        </w:rPr>
        <w:t>Coffee</w:t>
      </w:r>
      <w:proofErr w:type="spellEnd"/>
      <w:r>
        <w:rPr>
          <w:sz w:val="24"/>
        </w:rPr>
        <w:t xml:space="preserve"> break </w:t>
      </w:r>
    </w:p>
    <w:p w:rsidR="001A60E7" w:rsidRDefault="001A60E7" w:rsidP="0085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rPr>
          <w:sz w:val="24"/>
        </w:rPr>
      </w:pPr>
      <w:r w:rsidRPr="005468EA">
        <w:rPr>
          <w:b/>
          <w:sz w:val="24"/>
        </w:rPr>
        <w:t>15</w:t>
      </w:r>
      <w:r>
        <w:rPr>
          <w:b/>
          <w:sz w:val="24"/>
        </w:rPr>
        <w:t>.10</w:t>
      </w:r>
      <w:r w:rsidRPr="005468EA">
        <w:rPr>
          <w:b/>
          <w:sz w:val="24"/>
        </w:rPr>
        <w:t>hs.</w:t>
      </w:r>
      <w:r>
        <w:rPr>
          <w:sz w:val="24"/>
        </w:rPr>
        <w:t xml:space="preserve">    Trabajo Grupal de Integración a partir de una viñeta clínica.</w:t>
      </w:r>
    </w:p>
    <w:p w:rsidR="001A60E7" w:rsidRDefault="001A60E7" w:rsidP="00852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rPr>
          <w:sz w:val="24"/>
        </w:rPr>
      </w:pPr>
      <w:r w:rsidRPr="005468EA">
        <w:rPr>
          <w:b/>
          <w:sz w:val="24"/>
        </w:rPr>
        <w:t>15.40hs</w:t>
      </w:r>
      <w:r>
        <w:rPr>
          <w:sz w:val="24"/>
        </w:rPr>
        <w:t>.     Plenario y Cierre.</w:t>
      </w:r>
    </w:p>
    <w:p w:rsidR="001A60E7" w:rsidRDefault="001A60E7">
      <w:pPr>
        <w:rPr>
          <w:sz w:val="24"/>
        </w:rPr>
      </w:pPr>
      <w:r>
        <w:rPr>
          <w:sz w:val="24"/>
        </w:rPr>
        <w:t xml:space="preserve"> </w:t>
      </w:r>
    </w:p>
    <w:p w:rsidR="001A60E7" w:rsidRDefault="001A60E7">
      <w:pPr>
        <w:rPr>
          <w:sz w:val="24"/>
        </w:rPr>
      </w:pPr>
    </w:p>
    <w:p w:rsidR="001A60E7" w:rsidRDefault="001A60E7">
      <w:pPr>
        <w:rPr>
          <w:sz w:val="24"/>
        </w:rPr>
      </w:pPr>
    </w:p>
    <w:p w:rsidR="001A60E7" w:rsidRDefault="001A60E7">
      <w:pPr>
        <w:rPr>
          <w:sz w:val="24"/>
        </w:rPr>
      </w:pPr>
    </w:p>
    <w:p w:rsidR="001A60E7" w:rsidRDefault="001A60E7">
      <w:pPr>
        <w:rPr>
          <w:sz w:val="24"/>
        </w:rPr>
      </w:pPr>
    </w:p>
    <w:p w:rsidR="001A60E7" w:rsidRDefault="001A60E7">
      <w:pPr>
        <w:rPr>
          <w:sz w:val="24"/>
        </w:rPr>
      </w:pPr>
    </w:p>
    <w:p w:rsidR="001A60E7" w:rsidRDefault="001A60E7">
      <w:pPr>
        <w:rPr>
          <w:sz w:val="24"/>
        </w:rPr>
      </w:pPr>
    </w:p>
    <w:p w:rsidR="001A60E7" w:rsidRDefault="001A60E7">
      <w:pPr>
        <w:rPr>
          <w:sz w:val="24"/>
        </w:rPr>
      </w:pPr>
    </w:p>
    <w:p w:rsidR="001A60E7" w:rsidRDefault="001A60E7">
      <w:pPr>
        <w:rPr>
          <w:sz w:val="24"/>
        </w:rPr>
      </w:pPr>
    </w:p>
    <w:p w:rsidR="001A60E7" w:rsidRDefault="001A60E7">
      <w:pPr>
        <w:rPr>
          <w:sz w:val="24"/>
        </w:rPr>
      </w:pPr>
    </w:p>
    <w:p w:rsidR="001A60E7" w:rsidRDefault="001A60E7">
      <w:pPr>
        <w:rPr>
          <w:sz w:val="24"/>
        </w:rPr>
      </w:pPr>
    </w:p>
    <w:sectPr w:rsidR="001A60E7" w:rsidSect="003248C3">
      <w:pgSz w:w="12240" w:h="15840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860"/>
    <w:rsid w:val="001A60E7"/>
    <w:rsid w:val="001F3834"/>
    <w:rsid w:val="003248C3"/>
    <w:rsid w:val="00535CF9"/>
    <w:rsid w:val="005468EA"/>
    <w:rsid w:val="00567411"/>
    <w:rsid w:val="00646885"/>
    <w:rsid w:val="007A15E3"/>
    <w:rsid w:val="007E035F"/>
    <w:rsid w:val="00852049"/>
    <w:rsid w:val="008C039F"/>
    <w:rsid w:val="00995860"/>
    <w:rsid w:val="009E0BB1"/>
    <w:rsid w:val="00AD6846"/>
    <w:rsid w:val="00BA190A"/>
    <w:rsid w:val="00BE1EC6"/>
    <w:rsid w:val="00C20987"/>
    <w:rsid w:val="00C30B1D"/>
    <w:rsid w:val="00C41871"/>
    <w:rsid w:val="00D534EA"/>
    <w:rsid w:val="00F15D8F"/>
    <w:rsid w:val="00F2056D"/>
    <w:rsid w:val="00F46158"/>
    <w:rsid w:val="00FB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52049"/>
    <w:pPr>
      <w:spacing w:after="160" w:line="300" w:lineRule="auto"/>
    </w:pPr>
    <w:rPr>
      <w:sz w:val="21"/>
      <w:szCs w:val="21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852049"/>
    <w:pPr>
      <w:keepNext/>
      <w:keepLines/>
      <w:spacing w:before="320" w:after="80" w:line="240" w:lineRule="auto"/>
      <w:jc w:val="center"/>
      <w:outlineLvl w:val="0"/>
    </w:pPr>
    <w:rPr>
      <w:rFonts w:ascii="Calibri Light" w:hAnsi="Calibri Light"/>
      <w:color w:val="2E74B5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852049"/>
    <w:pPr>
      <w:keepNext/>
      <w:keepLines/>
      <w:spacing w:before="160" w:after="40" w:line="240" w:lineRule="auto"/>
      <w:jc w:val="center"/>
      <w:outlineLvl w:val="1"/>
    </w:pPr>
    <w:rPr>
      <w:rFonts w:ascii="Calibri Light" w:hAnsi="Calibri Light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852049"/>
    <w:pPr>
      <w:keepNext/>
      <w:keepLines/>
      <w:spacing w:before="160" w:after="0" w:line="240" w:lineRule="auto"/>
      <w:outlineLvl w:val="2"/>
    </w:pPr>
    <w:rPr>
      <w:rFonts w:ascii="Calibri Light" w:hAnsi="Calibri Light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852049"/>
    <w:pPr>
      <w:keepNext/>
      <w:keepLines/>
      <w:spacing w:before="80" w:after="0"/>
      <w:outlineLvl w:val="3"/>
    </w:pPr>
    <w:rPr>
      <w:rFonts w:ascii="Calibri Light" w:hAnsi="Calibri Light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852049"/>
    <w:pPr>
      <w:keepNext/>
      <w:keepLines/>
      <w:spacing w:before="40" w:after="0"/>
      <w:outlineLvl w:val="4"/>
    </w:pPr>
    <w:rPr>
      <w:rFonts w:ascii="Calibri Light" w:hAnsi="Calibri Light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852049"/>
    <w:pPr>
      <w:keepNext/>
      <w:keepLines/>
      <w:spacing w:before="40" w:after="0"/>
      <w:outlineLvl w:val="5"/>
    </w:pPr>
    <w:rPr>
      <w:rFonts w:ascii="Calibri Light" w:hAnsi="Calibri Light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852049"/>
    <w:pPr>
      <w:keepNext/>
      <w:keepLines/>
      <w:spacing w:before="40" w:after="0"/>
      <w:outlineLvl w:val="6"/>
    </w:pPr>
    <w:rPr>
      <w:rFonts w:ascii="Calibri Light" w:hAnsi="Calibri Light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852049"/>
    <w:pPr>
      <w:keepNext/>
      <w:keepLines/>
      <w:spacing w:before="40" w:after="0"/>
      <w:outlineLvl w:val="7"/>
    </w:pPr>
    <w:rPr>
      <w:rFonts w:ascii="Calibri Light" w:hAnsi="Calibri Light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8520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52049"/>
    <w:rPr>
      <w:rFonts w:ascii="Calibri Light" w:hAnsi="Calibri Light" w:cs="Times New Roman"/>
      <w:color w:val="2E74B5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852049"/>
    <w:rPr>
      <w:rFonts w:ascii="Calibri Light" w:hAnsi="Calibri Light" w:cs="Times New Roman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52049"/>
    <w:rPr>
      <w:rFonts w:ascii="Calibri Light" w:hAnsi="Calibri Light" w:cs="Times New Roman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852049"/>
    <w:rPr>
      <w:rFonts w:ascii="Calibri Light" w:hAnsi="Calibri Light" w:cs="Times New Roman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852049"/>
    <w:rPr>
      <w:rFonts w:ascii="Calibri Light" w:hAnsi="Calibri Light" w:cs="Times New Roman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852049"/>
    <w:rPr>
      <w:rFonts w:ascii="Calibri Light" w:hAnsi="Calibri Light" w:cs="Times New Roman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52049"/>
    <w:rPr>
      <w:rFonts w:ascii="Calibri Light" w:hAnsi="Calibri Light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852049"/>
    <w:rPr>
      <w:rFonts w:ascii="Calibri Light" w:hAnsi="Calibri Light" w:cs="Times New Roman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852049"/>
    <w:rPr>
      <w:rFonts w:cs="Times New Roman"/>
      <w:b/>
      <w:bCs/>
      <w:i/>
      <w:iCs/>
    </w:rPr>
  </w:style>
  <w:style w:type="paragraph" w:styleId="Epgrafe">
    <w:name w:val="caption"/>
    <w:basedOn w:val="Normal"/>
    <w:next w:val="Normal"/>
    <w:uiPriority w:val="99"/>
    <w:qFormat/>
    <w:rsid w:val="00852049"/>
    <w:pPr>
      <w:spacing w:line="240" w:lineRule="auto"/>
    </w:pPr>
    <w:rPr>
      <w:b/>
      <w:bCs/>
      <w:color w:val="404040"/>
      <w:sz w:val="16"/>
      <w:szCs w:val="16"/>
    </w:rPr>
  </w:style>
  <w:style w:type="paragraph" w:styleId="Ttulo">
    <w:name w:val="Title"/>
    <w:basedOn w:val="Normal"/>
    <w:next w:val="Normal"/>
    <w:link w:val="TtuloCar"/>
    <w:uiPriority w:val="99"/>
    <w:qFormat/>
    <w:rsid w:val="00852049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hAnsi="Calibri Light"/>
      <w:caps/>
      <w:color w:val="44546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852049"/>
    <w:rPr>
      <w:rFonts w:ascii="Calibri Light" w:hAnsi="Calibri Light" w:cs="Times New Roman"/>
      <w:caps/>
      <w:color w:val="44546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852049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852049"/>
    <w:rPr>
      <w:rFonts w:cs="Times New Roman"/>
      <w:color w:val="44546A"/>
      <w:sz w:val="28"/>
      <w:szCs w:val="28"/>
    </w:rPr>
  </w:style>
  <w:style w:type="character" w:styleId="Textoennegrita">
    <w:name w:val="Strong"/>
    <w:basedOn w:val="Fuentedeprrafopredeter"/>
    <w:uiPriority w:val="99"/>
    <w:qFormat/>
    <w:rsid w:val="00852049"/>
    <w:rPr>
      <w:rFonts w:cs="Times New Roman"/>
      <w:b/>
      <w:bCs/>
    </w:rPr>
  </w:style>
  <w:style w:type="character" w:styleId="nfasis">
    <w:name w:val="Emphasis"/>
    <w:basedOn w:val="Fuentedeprrafopredeter"/>
    <w:uiPriority w:val="99"/>
    <w:qFormat/>
    <w:rsid w:val="00852049"/>
    <w:rPr>
      <w:rFonts w:cs="Times New Roman"/>
      <w:i/>
      <w:iCs/>
      <w:color w:val="000000"/>
    </w:rPr>
  </w:style>
  <w:style w:type="paragraph" w:styleId="Sinespaciado">
    <w:name w:val="No Spacing"/>
    <w:uiPriority w:val="99"/>
    <w:qFormat/>
    <w:rsid w:val="00852049"/>
    <w:rPr>
      <w:sz w:val="21"/>
      <w:szCs w:val="21"/>
      <w:lang w:eastAsia="en-US"/>
    </w:rPr>
  </w:style>
  <w:style w:type="paragraph" w:styleId="Cita">
    <w:name w:val="Quote"/>
    <w:basedOn w:val="Normal"/>
    <w:next w:val="Normal"/>
    <w:link w:val="CitaCar"/>
    <w:uiPriority w:val="99"/>
    <w:qFormat/>
    <w:rsid w:val="00852049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852049"/>
    <w:rPr>
      <w:rFonts w:cs="Times New Roman"/>
      <w:i/>
      <w:iCs/>
      <w:color w:val="7B7B7B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852049"/>
    <w:pPr>
      <w:spacing w:before="160" w:line="276" w:lineRule="auto"/>
      <w:ind w:left="936" w:right="936"/>
      <w:jc w:val="center"/>
    </w:pPr>
    <w:rPr>
      <w:rFonts w:ascii="Calibri Light" w:hAnsi="Calibri Light"/>
      <w:caps/>
      <w:color w:val="2E74B5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852049"/>
    <w:rPr>
      <w:rFonts w:ascii="Calibri Light" w:hAnsi="Calibri Light" w:cs="Times New Roman"/>
      <w:caps/>
      <w:color w:val="2E74B5"/>
      <w:sz w:val="28"/>
      <w:szCs w:val="28"/>
    </w:rPr>
  </w:style>
  <w:style w:type="character" w:styleId="nfasissutil">
    <w:name w:val="Subtle Emphasis"/>
    <w:basedOn w:val="Fuentedeprrafopredeter"/>
    <w:uiPriority w:val="99"/>
    <w:qFormat/>
    <w:rsid w:val="00852049"/>
    <w:rPr>
      <w:rFonts w:cs="Times New Roman"/>
      <w:i/>
      <w:iCs/>
      <w:color w:val="595959"/>
    </w:rPr>
  </w:style>
  <w:style w:type="character" w:styleId="nfasisintenso">
    <w:name w:val="Intense Emphasis"/>
    <w:basedOn w:val="Fuentedeprrafopredeter"/>
    <w:uiPriority w:val="99"/>
    <w:qFormat/>
    <w:rsid w:val="00852049"/>
    <w:rPr>
      <w:rFonts w:cs="Times New Roman"/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99"/>
    <w:qFormat/>
    <w:rsid w:val="00852049"/>
    <w:rPr>
      <w:rFonts w:cs="Times New Roman"/>
      <w:smallCaps/>
      <w:color w:val="404040"/>
      <w:spacing w:val="0"/>
      <w:u w:val="single" w:color="7F7F7F"/>
    </w:rPr>
  </w:style>
  <w:style w:type="character" w:styleId="Referenciaintensa">
    <w:name w:val="Intense Reference"/>
    <w:basedOn w:val="Fuentedeprrafopredeter"/>
    <w:uiPriority w:val="99"/>
    <w:qFormat/>
    <w:rsid w:val="00852049"/>
    <w:rPr>
      <w:rFonts w:cs="Times New Roman"/>
      <w:b/>
      <w:bCs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99"/>
    <w:qFormat/>
    <w:rsid w:val="00852049"/>
    <w:rPr>
      <w:rFonts w:cs="Times New Roman"/>
      <w:b/>
      <w:bCs/>
      <w:smallCaps/>
      <w:spacing w:val="0"/>
    </w:rPr>
  </w:style>
  <w:style w:type="paragraph" w:styleId="TtulodeTDC">
    <w:name w:val="TOC Heading"/>
    <w:basedOn w:val="Ttulo1"/>
    <w:next w:val="Normal"/>
    <w:uiPriority w:val="99"/>
    <w:qFormat/>
    <w:rsid w:val="0085204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Jornada de Capacitación en TRHA para profesionales de la Salud Mental</dc:title>
  <dc:creator>usuario</dc:creator>
  <cp:lastModifiedBy>Tere</cp:lastModifiedBy>
  <cp:revision>2</cp:revision>
  <dcterms:created xsi:type="dcterms:W3CDTF">2017-05-11T14:34:00Z</dcterms:created>
  <dcterms:modified xsi:type="dcterms:W3CDTF">2017-05-11T14:34:00Z</dcterms:modified>
</cp:coreProperties>
</file>